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2710" w14:textId="77777777" w:rsidR="0012456D" w:rsidRPr="00A93F50" w:rsidRDefault="00000000" w:rsidP="00A93F50">
      <w:pPr>
        <w:pStyle w:val="Title"/>
        <w:jc w:val="center"/>
        <w:rPr>
          <w:sz w:val="48"/>
          <w:szCs w:val="48"/>
        </w:rPr>
      </w:pPr>
      <w:r w:rsidRPr="00A93F50">
        <w:rPr>
          <w:sz w:val="48"/>
          <w:szCs w:val="48"/>
        </w:rPr>
        <w:t>SRM Institute of Science and Technology – B.Tech Course Classification</w:t>
      </w:r>
    </w:p>
    <w:p w14:paraId="41E58314" w14:textId="77777777" w:rsidR="0012456D" w:rsidRDefault="00000000">
      <w:pPr>
        <w:pStyle w:val="Heading1"/>
      </w:pPr>
      <w:r>
        <w:t>Engineering Programs</w:t>
      </w:r>
    </w:p>
    <w:p w14:paraId="1CE27BA5" w14:textId="77777777" w:rsidR="0012456D" w:rsidRDefault="00000000">
      <w:r>
        <w:t>Undergraduate (UG – B.Tech):</w:t>
      </w:r>
      <w:r>
        <w:br/>
        <w:t>- Computer Science Engineering (CSE)</w:t>
      </w:r>
      <w:r>
        <w:br/>
        <w:t>- CSE (Artificial Intelligence &amp; Machine Learning)</w:t>
      </w:r>
      <w:r>
        <w:br/>
        <w:t>- CSE (Data Science)</w:t>
      </w:r>
      <w:r>
        <w:br/>
        <w:t>- Cyber Security</w:t>
      </w:r>
      <w:r>
        <w:br/>
        <w:t>- Cloud Computing</w:t>
      </w:r>
      <w:r>
        <w:br/>
        <w:t>- Electronics &amp; Communication Engineering (ECE)</w:t>
      </w:r>
      <w:r>
        <w:br/>
        <w:t>- VLSI</w:t>
      </w:r>
      <w:r>
        <w:br/>
        <w:t>- Robotics &amp; Automation (Sonipat Campus)</w:t>
      </w:r>
      <w:r>
        <w:br/>
        <w:t>- CSE (Cloud Engineering &amp; DevOps) (Sonipat Campus)</w:t>
      </w:r>
    </w:p>
    <w:p w14:paraId="37AE3991" w14:textId="77777777" w:rsidR="0012456D" w:rsidRDefault="00000000">
      <w:pPr>
        <w:pStyle w:val="Heading1"/>
      </w:pPr>
      <w:r>
        <w:t>Specialization Breakdown</w:t>
      </w:r>
    </w:p>
    <w:p w14:paraId="31E3343D" w14:textId="77777777" w:rsidR="0012456D" w:rsidRDefault="00000000">
      <w:r>
        <w:t>Computer Science &amp; IT Related:</w:t>
      </w:r>
      <w:r>
        <w:br/>
        <w:t>- CSE</w:t>
      </w:r>
      <w:r>
        <w:br/>
        <w:t>- AI &amp; ML</w:t>
      </w:r>
      <w:r>
        <w:br/>
        <w:t>- Data Science</w:t>
      </w:r>
      <w:r>
        <w:br/>
        <w:t>- Cyber Security</w:t>
      </w:r>
      <w:r>
        <w:br/>
        <w:t>- Cloud Computing</w:t>
      </w:r>
      <w:r>
        <w:br/>
        <w:t>- Cloud &amp; DevOps</w:t>
      </w:r>
    </w:p>
    <w:p w14:paraId="7457C35A" w14:textId="77777777" w:rsidR="0012456D" w:rsidRDefault="00000000">
      <w:r>
        <w:t>Core Engineering:</w:t>
      </w:r>
      <w:r>
        <w:br/>
        <w:t>- Electronics &amp; Communication (ECE)</w:t>
      </w:r>
      <w:r>
        <w:br/>
        <w:t>- VLSI</w:t>
      </w:r>
    </w:p>
    <w:p w14:paraId="65EE4090" w14:textId="77777777" w:rsidR="0012456D" w:rsidRDefault="00000000">
      <w:r>
        <w:t>Emerging Technologies:</w:t>
      </w:r>
      <w:r>
        <w:br/>
        <w:t>- Artificial Intelligence &amp; Machine Learning</w:t>
      </w:r>
      <w:r>
        <w:br/>
        <w:t>- Data Science</w:t>
      </w:r>
      <w:r>
        <w:br/>
        <w:t>- Cyber Security</w:t>
      </w:r>
      <w:r>
        <w:br/>
        <w:t>- Cloud Computing</w:t>
      </w:r>
      <w:r>
        <w:br/>
        <w:t>- Robotics &amp; Automation</w:t>
      </w:r>
    </w:p>
    <w:p w14:paraId="002FD1AC" w14:textId="77777777" w:rsidR="0012456D" w:rsidRDefault="00000000">
      <w:pPr>
        <w:pStyle w:val="Heading1"/>
      </w:pPr>
      <w:r>
        <w:t>Final Note</w:t>
      </w:r>
    </w:p>
    <w:p w14:paraId="458B628A" w14:textId="77777777" w:rsidR="0012456D" w:rsidRDefault="00000000">
      <w:r>
        <w:t>All the above courses come under B.Tech (Undergraduate Engineering Program) with different specializations offered by SRM Institute of Science and Technology.</w:t>
      </w:r>
    </w:p>
    <w:sectPr w:rsidR="0012456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39E0" w14:textId="77777777" w:rsidR="00EB2AD3" w:rsidRDefault="00EB2AD3" w:rsidP="00A93F50">
      <w:pPr>
        <w:spacing w:after="0" w:line="240" w:lineRule="auto"/>
      </w:pPr>
      <w:r>
        <w:separator/>
      </w:r>
    </w:p>
  </w:endnote>
  <w:endnote w:type="continuationSeparator" w:id="0">
    <w:p w14:paraId="7965C780" w14:textId="77777777" w:rsidR="00EB2AD3" w:rsidRDefault="00EB2AD3" w:rsidP="00A93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9984" w14:textId="77777777" w:rsidR="00E1561D" w:rsidRDefault="00E156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82613" w14:textId="77777777" w:rsidR="00E1561D" w:rsidRDefault="00E156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C9C97" w14:textId="77777777" w:rsidR="00E1561D" w:rsidRDefault="00E15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A022" w14:textId="77777777" w:rsidR="00EB2AD3" w:rsidRDefault="00EB2AD3" w:rsidP="00A93F50">
      <w:pPr>
        <w:spacing w:after="0" w:line="240" w:lineRule="auto"/>
      </w:pPr>
      <w:r>
        <w:separator/>
      </w:r>
    </w:p>
  </w:footnote>
  <w:footnote w:type="continuationSeparator" w:id="0">
    <w:p w14:paraId="76684AC0" w14:textId="77777777" w:rsidR="00EB2AD3" w:rsidRDefault="00EB2AD3" w:rsidP="00A93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FD50" w14:textId="6D86EB8E" w:rsidR="00E1561D" w:rsidRDefault="00E1561D">
    <w:pPr>
      <w:pStyle w:val="Header"/>
    </w:pPr>
    <w:r>
      <w:rPr>
        <w:noProof/>
      </w:rPr>
      <w:pict w14:anchorId="6C078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30297" o:spid="_x0000_s1026" type="#_x0000_t75" style="position:absolute;margin-left:0;margin-top:0;width:431.25pt;height:599.45pt;z-index:-251656192;mso-position-horizontal:center;mso-position-horizontal-relative:margin;mso-position-vertical:center;mso-position-vertical-relative:margin" o:allowincell="f">
          <v:imagedata r:id="rId1" o:title="SRM universi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A1F80" w14:textId="79158D7A" w:rsidR="00A93F50" w:rsidRDefault="00E1561D">
    <w:pPr>
      <w:pStyle w:val="Header"/>
    </w:pPr>
    <w:r>
      <w:rPr>
        <w:noProof/>
      </w:rPr>
      <w:pict w14:anchorId="4AE17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30298" o:spid="_x0000_s1027" type="#_x0000_t75" style="position:absolute;margin-left:0;margin-top:0;width:431.25pt;height:599.45pt;z-index:-251655168;mso-position-horizontal:center;mso-position-horizontal-relative:margin;mso-position-vertical:center;mso-position-vertical-relative:margin" o:allowincell="f">
          <v:imagedata r:id="rId1" o:title="SRM university logo" gain="19661f" blacklevel="22938f"/>
        </v:shape>
      </w:pict>
    </w:r>
    <w:r w:rsidR="00A93F50">
      <w:rPr>
        <w:noProof/>
      </w:rPr>
      <w:drawing>
        <wp:anchor distT="0" distB="0" distL="114300" distR="114300" simplePos="0" relativeHeight="251658240" behindDoc="0" locked="0" layoutInCell="1" allowOverlap="1" wp14:anchorId="4E7226FC" wp14:editId="44685DDE">
          <wp:simplePos x="0" y="0"/>
          <wp:positionH relativeFrom="margin">
            <wp:posOffset>-895350</wp:posOffset>
          </wp:positionH>
          <wp:positionV relativeFrom="margin">
            <wp:posOffset>-762000</wp:posOffset>
          </wp:positionV>
          <wp:extent cx="1727200" cy="70548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2720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76F7" w14:textId="54505333" w:rsidR="00E1561D" w:rsidRDefault="00E1561D">
    <w:pPr>
      <w:pStyle w:val="Header"/>
    </w:pPr>
    <w:r>
      <w:rPr>
        <w:noProof/>
      </w:rPr>
      <w:pict w14:anchorId="2894B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130296" o:spid="_x0000_s1025" type="#_x0000_t75" style="position:absolute;margin-left:0;margin-top:0;width:431.25pt;height:599.45pt;z-index:-251657216;mso-position-horizontal:center;mso-position-horizontal-relative:margin;mso-position-vertical:center;mso-position-vertical-relative:margin" o:allowincell="f">
          <v:imagedata r:id="rId1" o:title="SRM university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045632">
    <w:abstractNumId w:val="8"/>
  </w:num>
  <w:num w:numId="2" w16cid:durableId="679505949">
    <w:abstractNumId w:val="6"/>
  </w:num>
  <w:num w:numId="3" w16cid:durableId="1538660644">
    <w:abstractNumId w:val="5"/>
  </w:num>
  <w:num w:numId="4" w16cid:durableId="1477796092">
    <w:abstractNumId w:val="4"/>
  </w:num>
  <w:num w:numId="5" w16cid:durableId="666901330">
    <w:abstractNumId w:val="7"/>
  </w:num>
  <w:num w:numId="6" w16cid:durableId="2020235281">
    <w:abstractNumId w:val="3"/>
  </w:num>
  <w:num w:numId="7" w16cid:durableId="1325087406">
    <w:abstractNumId w:val="2"/>
  </w:num>
  <w:num w:numId="8" w16cid:durableId="1174804067">
    <w:abstractNumId w:val="1"/>
  </w:num>
  <w:num w:numId="9" w16cid:durableId="368803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56D"/>
    <w:rsid w:val="0015074B"/>
    <w:rsid w:val="0029639D"/>
    <w:rsid w:val="00326F90"/>
    <w:rsid w:val="00A93F50"/>
    <w:rsid w:val="00AA1D8D"/>
    <w:rsid w:val="00B47730"/>
    <w:rsid w:val="00CB0664"/>
    <w:rsid w:val="00E1561D"/>
    <w:rsid w:val="00EB2A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9BA8DD"/>
  <w14:defaultImageDpi w14:val="300"/>
  <w15:docId w15:val="{13BBC9D9-DFD4-4F60-AEFD-F27B6F53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QUIKCARE COMPUTERS</cp:lastModifiedBy>
  <cp:revision>2</cp:revision>
  <dcterms:created xsi:type="dcterms:W3CDTF">2026-04-07T08:25:00Z</dcterms:created>
  <dcterms:modified xsi:type="dcterms:W3CDTF">2026-04-07T08:25:00Z</dcterms:modified>
  <cp:category/>
</cp:coreProperties>
</file>